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03" w:rsidRPr="00A32E03" w:rsidRDefault="00A32E03" w:rsidP="006A5781">
      <w:pPr>
        <w:spacing w:after="0" w:line="0" w:lineRule="atLeast"/>
        <w:jc w:val="both"/>
        <w:rPr>
          <w:rFonts w:ascii="Times New Roman" w:eastAsia="Times New Roman" w:hAnsi="Times New Roman" w:cs="Times New Roman"/>
          <w:b/>
          <w:sz w:val="24"/>
          <w:szCs w:val="24"/>
          <w:lang w:eastAsia="tr-TR"/>
        </w:rPr>
      </w:pPr>
      <w:r w:rsidRPr="00A32E03">
        <w:rPr>
          <w:rFonts w:ascii="Times New Roman" w:eastAsia="Times New Roman" w:hAnsi="Times New Roman" w:cs="Times New Roman"/>
          <w:b/>
          <w:sz w:val="24"/>
          <w:szCs w:val="24"/>
          <w:lang w:eastAsia="tr-TR"/>
        </w:rPr>
        <w:t>KARAR NO: 2020 / 3</w:t>
      </w:r>
      <w:r w:rsidR="00C15328">
        <w:rPr>
          <w:rFonts w:ascii="Times New Roman" w:eastAsia="Times New Roman" w:hAnsi="Times New Roman" w:cs="Times New Roman"/>
          <w:b/>
          <w:sz w:val="24"/>
          <w:szCs w:val="24"/>
          <w:lang w:eastAsia="tr-TR"/>
        </w:rPr>
        <w:t>4</w:t>
      </w:r>
      <w:r w:rsidRPr="00A32E03">
        <w:rPr>
          <w:rFonts w:ascii="Times New Roman" w:eastAsia="Times New Roman" w:hAnsi="Times New Roman" w:cs="Times New Roman"/>
          <w:b/>
          <w:sz w:val="24"/>
          <w:szCs w:val="24"/>
          <w:lang w:eastAsia="tr-TR"/>
        </w:rPr>
        <w:t xml:space="preserve">                                                               </w:t>
      </w:r>
      <w:r w:rsidRPr="00A32E03">
        <w:rPr>
          <w:rFonts w:ascii="Times New Roman" w:eastAsia="Times New Roman" w:hAnsi="Times New Roman" w:cs="Times New Roman"/>
          <w:b/>
          <w:sz w:val="24"/>
          <w:szCs w:val="24"/>
          <w:lang w:eastAsia="tr-TR"/>
        </w:rPr>
        <w:tab/>
        <w:t xml:space="preserve"> </w:t>
      </w:r>
      <w:r w:rsidRPr="00A32E03">
        <w:rPr>
          <w:rFonts w:ascii="Times New Roman" w:eastAsia="Times New Roman" w:hAnsi="Times New Roman" w:cs="Times New Roman"/>
          <w:b/>
          <w:sz w:val="24"/>
          <w:szCs w:val="24"/>
          <w:u w:val="single"/>
          <w:lang w:eastAsia="tr-TR"/>
        </w:rPr>
        <w:t>KARAR TARİHİ</w:t>
      </w:r>
    </w:p>
    <w:p w:rsidR="00A32E03" w:rsidRPr="00A32E03" w:rsidRDefault="00A32E03" w:rsidP="006A5781">
      <w:pPr>
        <w:tabs>
          <w:tab w:val="center" w:pos="4536"/>
          <w:tab w:val="right" w:pos="9072"/>
        </w:tabs>
        <w:spacing w:after="0" w:line="240" w:lineRule="auto"/>
        <w:jc w:val="both"/>
        <w:rPr>
          <w:rFonts w:ascii="Times New Roman" w:eastAsia="Calibri" w:hAnsi="Times New Roman" w:cs="Times New Roman"/>
          <w:sz w:val="24"/>
          <w:szCs w:val="24"/>
          <w:lang w:eastAsia="tr-TR"/>
        </w:rPr>
      </w:pPr>
      <w:r w:rsidRPr="00A32E03">
        <w:rPr>
          <w:rFonts w:ascii="Times New Roman" w:eastAsia="Times New Roman" w:hAnsi="Times New Roman" w:cs="Times New Roman"/>
          <w:b/>
          <w:sz w:val="24"/>
          <w:szCs w:val="24"/>
          <w:lang w:eastAsia="tr-TR"/>
        </w:rPr>
        <w:t xml:space="preserve">İLİ: HATAY                                                                                        </w:t>
      </w:r>
      <w:r w:rsidR="00C36282">
        <w:rPr>
          <w:rFonts w:ascii="Times New Roman" w:eastAsia="Times New Roman" w:hAnsi="Times New Roman" w:cs="Times New Roman"/>
          <w:b/>
          <w:sz w:val="24"/>
          <w:szCs w:val="24"/>
          <w:lang w:eastAsia="tr-TR"/>
        </w:rPr>
        <w:t xml:space="preserve">    </w:t>
      </w:r>
      <w:r w:rsidR="00C15328">
        <w:rPr>
          <w:rFonts w:ascii="Times New Roman" w:eastAsia="Times New Roman" w:hAnsi="Times New Roman" w:cs="Times New Roman"/>
          <w:b/>
          <w:sz w:val="24"/>
          <w:szCs w:val="24"/>
          <w:lang w:eastAsia="tr-TR"/>
        </w:rPr>
        <w:t>03</w:t>
      </w:r>
      <w:r w:rsidR="00C36282">
        <w:rPr>
          <w:rFonts w:ascii="Times New Roman" w:eastAsia="Times New Roman" w:hAnsi="Times New Roman" w:cs="Times New Roman"/>
          <w:b/>
          <w:sz w:val="24"/>
          <w:szCs w:val="24"/>
          <w:lang w:eastAsia="tr-TR"/>
        </w:rPr>
        <w:t>.0</w:t>
      </w:r>
      <w:r w:rsidR="00C15328">
        <w:rPr>
          <w:rFonts w:ascii="Times New Roman" w:eastAsia="Times New Roman" w:hAnsi="Times New Roman" w:cs="Times New Roman"/>
          <w:b/>
          <w:sz w:val="24"/>
          <w:szCs w:val="24"/>
          <w:lang w:eastAsia="tr-TR"/>
        </w:rPr>
        <w:t>5</w:t>
      </w:r>
      <w:r w:rsidR="00C36282">
        <w:rPr>
          <w:rFonts w:ascii="Times New Roman" w:eastAsia="Times New Roman" w:hAnsi="Times New Roman" w:cs="Times New Roman"/>
          <w:b/>
          <w:sz w:val="24"/>
          <w:szCs w:val="24"/>
          <w:lang w:eastAsia="tr-TR"/>
        </w:rPr>
        <w:t xml:space="preserve">.2020    </w:t>
      </w:r>
    </w:p>
    <w:p w:rsidR="00A32E03" w:rsidRPr="00C36282" w:rsidRDefault="00A32E03" w:rsidP="006A5781">
      <w:pPr>
        <w:ind w:firstLine="708"/>
        <w:jc w:val="both"/>
        <w:rPr>
          <w:rFonts w:ascii="Times New Roman" w:hAnsi="Times New Roman" w:cs="Times New Roman"/>
          <w:sz w:val="24"/>
          <w:szCs w:val="24"/>
        </w:rPr>
      </w:pPr>
    </w:p>
    <w:p w:rsidR="00C36282" w:rsidRPr="00C36282" w:rsidRDefault="00C36282" w:rsidP="006A5781">
      <w:pPr>
        <w:ind w:firstLine="708"/>
        <w:jc w:val="both"/>
        <w:rPr>
          <w:rFonts w:ascii="Times New Roman" w:hAnsi="Times New Roman" w:cs="Times New Roman"/>
          <w:sz w:val="24"/>
          <w:szCs w:val="24"/>
        </w:rPr>
      </w:pPr>
    </w:p>
    <w:p w:rsidR="00C36282" w:rsidRPr="00C36282" w:rsidRDefault="00C36282" w:rsidP="006A5781">
      <w:pPr>
        <w:spacing w:after="0" w:line="0" w:lineRule="atLeast"/>
        <w:ind w:left="360"/>
        <w:jc w:val="center"/>
        <w:rPr>
          <w:rFonts w:ascii="Times New Roman" w:eastAsia="Times New Roman" w:hAnsi="Times New Roman" w:cs="Times New Roman"/>
          <w:b/>
          <w:sz w:val="24"/>
          <w:szCs w:val="24"/>
          <w:lang w:eastAsia="tr-TR"/>
        </w:rPr>
      </w:pPr>
      <w:r w:rsidRPr="00C36282">
        <w:rPr>
          <w:rFonts w:ascii="Times New Roman" w:eastAsia="Times New Roman" w:hAnsi="Times New Roman" w:cs="Times New Roman"/>
          <w:b/>
          <w:sz w:val="24"/>
          <w:szCs w:val="24"/>
          <w:lang w:eastAsia="tr-TR"/>
        </w:rPr>
        <w:t>İL HIFZISSIHHA KURUL KARARLARI</w:t>
      </w:r>
    </w:p>
    <w:p w:rsidR="00C36282" w:rsidRPr="00C36282" w:rsidRDefault="00C36282" w:rsidP="006A5781">
      <w:pPr>
        <w:ind w:firstLine="708"/>
        <w:jc w:val="both"/>
        <w:rPr>
          <w:rFonts w:ascii="Times New Roman" w:hAnsi="Times New Roman" w:cs="Times New Roman"/>
          <w:sz w:val="24"/>
          <w:szCs w:val="24"/>
        </w:rPr>
      </w:pPr>
    </w:p>
    <w:p w:rsidR="005C6C10" w:rsidRPr="005C6C10" w:rsidRDefault="005C6C10" w:rsidP="005C6C10">
      <w:pPr>
        <w:pStyle w:val="GvdeMetni"/>
        <w:spacing w:before="90" w:line="276" w:lineRule="auto"/>
        <w:ind w:left="116" w:right="116" w:firstLine="707"/>
        <w:jc w:val="both"/>
      </w:pPr>
      <w:r w:rsidRPr="005C6C10">
        <w:t xml:space="preserve">İçişleri Bakanlığı İller İdaresi Genel Müdürlüğünün 03.04.2020 tarih ve 6235 sayılı Genelgesi ile sosyal hareketliliği ve insanlar arası teması azaltarak sosyal </w:t>
      </w:r>
      <w:proofErr w:type="gramStart"/>
      <w:r w:rsidRPr="005C6C10">
        <w:t>izolasyonu</w:t>
      </w:r>
      <w:proofErr w:type="gramEnd"/>
      <w:r w:rsidRPr="005C6C10">
        <w:t xml:space="preserve"> sağlamak adına Büyükşehir statüsündeki ilimize kara, hava ve deniz yoluyla yapılacak tüm giriş/çıkışlar 15 gün süreyle sınırlandırılmış/yasaklanmış, 18.04.2020 tarih ve 7007 sayılı Genelge ile de bahse konu kısıtlamanın süresi 03 Mayıs 2020 Pazar günü, saat 24.00’a kadar uzatılmıştır.</w:t>
      </w:r>
    </w:p>
    <w:p w:rsidR="005C6C10" w:rsidRPr="005C6C10" w:rsidRDefault="005C6C10" w:rsidP="005C6C10">
      <w:pPr>
        <w:pStyle w:val="GvdeMetni"/>
        <w:spacing w:line="276" w:lineRule="auto"/>
        <w:ind w:left="116" w:right="114" w:firstLine="707"/>
        <w:jc w:val="both"/>
      </w:pPr>
      <w:r w:rsidRPr="005C6C10">
        <w:t xml:space="preserve">Alınan tedbirler sonucunda salgının etkilerinde azalma ve vaka artış hızında bir düşüş </w:t>
      </w:r>
      <w:proofErr w:type="gramStart"/>
      <w:r w:rsidRPr="005C6C10">
        <w:t>trendine</w:t>
      </w:r>
      <w:proofErr w:type="gramEnd"/>
      <w:r w:rsidRPr="005C6C10">
        <w:t xml:space="preserve"> girilmiş buna karşın tüm dünyada olduğu gibi ülkemizde de salgın hastalık tehdidi henüz ortadan kalkmamıştır. Gelinen noktada vaka artış hızı, salgının etkilerindeki azalma, iyileşen vaka sayısında görülen artış vb. yönünde kaydedilen olumlu gelişmeler ile birlikte ikinci bir dalga salgın ile ortaya çıkabilecek olası riskin etkin bir şekilde değerlendirilmesine ihtiyaç duyulmuştur.</w:t>
      </w:r>
    </w:p>
    <w:p w:rsidR="005C6C10" w:rsidRPr="005C6C10" w:rsidRDefault="005C6C10" w:rsidP="005C6C10">
      <w:pPr>
        <w:tabs>
          <w:tab w:val="left" w:pos="7655"/>
        </w:tabs>
        <w:ind w:right="-2" w:firstLine="708"/>
        <w:jc w:val="both"/>
        <w:rPr>
          <w:rFonts w:ascii="Times New Roman" w:eastAsia="Times New Roman" w:hAnsi="Times New Roman" w:cs="Times New Roman"/>
          <w:sz w:val="24"/>
          <w:szCs w:val="24"/>
          <w:lang w:eastAsia="tr-TR"/>
        </w:rPr>
      </w:pPr>
      <w:r w:rsidRPr="005C6C10">
        <w:rPr>
          <w:rFonts w:ascii="Times New Roman" w:hAnsi="Times New Roman" w:cs="Times New Roman"/>
          <w:sz w:val="24"/>
          <w:szCs w:val="24"/>
        </w:rPr>
        <w:t xml:space="preserve">İçişleri Bakanlığı İller İdaresi Genel Müdürlüğünün 03.05.2020 tarih ve </w:t>
      </w:r>
      <w:proofErr w:type="spellStart"/>
      <w:r w:rsidRPr="005C6C10">
        <w:rPr>
          <w:rFonts w:ascii="Times New Roman" w:hAnsi="Times New Roman" w:cs="Times New Roman"/>
          <w:sz w:val="24"/>
          <w:szCs w:val="24"/>
        </w:rPr>
        <w:t>bila</w:t>
      </w:r>
      <w:proofErr w:type="spellEnd"/>
      <w:r w:rsidRPr="005C6C10">
        <w:rPr>
          <w:rFonts w:ascii="Times New Roman" w:hAnsi="Times New Roman" w:cs="Times New Roman"/>
          <w:sz w:val="24"/>
          <w:szCs w:val="24"/>
        </w:rPr>
        <w:t xml:space="preserve"> sayılı Genelgesi, İl İdaresi Kanununun 11/C maddesi ile Umumi Hıfzıssıhha Kanununun 27 ve 72. maddeleri uyarınca İl Umumi Hıfzıssıhha Kurulu 03.05.</w:t>
      </w:r>
      <w:proofErr w:type="gramStart"/>
      <w:r w:rsidRPr="005C6C10">
        <w:rPr>
          <w:rFonts w:ascii="Times New Roman" w:eastAsia="Times New Roman" w:hAnsi="Times New Roman" w:cs="Times New Roman"/>
          <w:sz w:val="24"/>
          <w:szCs w:val="24"/>
          <w:lang w:eastAsia="tr-TR"/>
        </w:rPr>
        <w:t>2020  Pazar</w:t>
      </w:r>
      <w:proofErr w:type="gramEnd"/>
      <w:r w:rsidRPr="005C6C10">
        <w:rPr>
          <w:rFonts w:ascii="Times New Roman" w:eastAsia="Times New Roman" w:hAnsi="Times New Roman" w:cs="Times New Roman"/>
          <w:sz w:val="24"/>
          <w:szCs w:val="24"/>
          <w:lang w:eastAsia="tr-TR"/>
        </w:rPr>
        <w:t xml:space="preserve"> günü Sayın; Vali Rahmi Doğan başkanlığında olağanüstü toplanarak aşağıdaki kararlar alınmıştır.</w:t>
      </w:r>
    </w:p>
    <w:p w:rsidR="005C6C10" w:rsidRDefault="005C6C10" w:rsidP="005C6C10">
      <w:pPr>
        <w:pStyle w:val="Balk1"/>
        <w:ind w:left="0"/>
      </w:pPr>
    </w:p>
    <w:p w:rsidR="005C6C10" w:rsidRDefault="005C6C10" w:rsidP="005C6C10">
      <w:pPr>
        <w:pStyle w:val="GvdeMetni"/>
        <w:spacing w:before="10"/>
        <w:rPr>
          <w:b/>
        </w:rPr>
      </w:pPr>
      <w:r>
        <w:rPr>
          <w:b/>
          <w:sz w:val="22"/>
        </w:rPr>
        <w:tab/>
      </w:r>
      <w:r w:rsidRPr="005C6C10">
        <w:rPr>
          <w:b/>
        </w:rPr>
        <w:t>Bu Kapsamda;</w:t>
      </w:r>
    </w:p>
    <w:p w:rsidR="00CD4413" w:rsidRPr="005C6C10" w:rsidRDefault="00CD4413" w:rsidP="005C6C10">
      <w:pPr>
        <w:pStyle w:val="GvdeMetni"/>
        <w:spacing w:before="10"/>
        <w:rPr>
          <w:b/>
        </w:rPr>
      </w:pPr>
      <w:bookmarkStart w:id="0" w:name="_GoBack"/>
      <w:bookmarkEnd w:id="0"/>
    </w:p>
    <w:p w:rsidR="005C6C10" w:rsidRPr="005C6C10" w:rsidRDefault="005C6C10" w:rsidP="005C6C10">
      <w:pPr>
        <w:spacing w:before="90" w:line="276" w:lineRule="auto"/>
        <w:ind w:left="116" w:right="113"/>
        <w:jc w:val="both"/>
        <w:rPr>
          <w:rFonts w:ascii="Times New Roman" w:hAnsi="Times New Roman" w:cs="Times New Roman"/>
          <w:b/>
          <w:sz w:val="24"/>
          <w:szCs w:val="24"/>
        </w:rPr>
      </w:pPr>
      <w:r w:rsidRPr="005C6C10">
        <w:rPr>
          <w:rFonts w:ascii="Times New Roman" w:hAnsi="Times New Roman" w:cs="Times New Roman"/>
          <w:b/>
          <w:sz w:val="24"/>
          <w:szCs w:val="24"/>
        </w:rPr>
        <w:t xml:space="preserve">1-) </w:t>
      </w:r>
      <w:r w:rsidRPr="005C6C10">
        <w:rPr>
          <w:rFonts w:ascii="Times New Roman" w:hAnsi="Times New Roman" w:cs="Times New Roman"/>
          <w:sz w:val="24"/>
          <w:szCs w:val="24"/>
        </w:rPr>
        <w:t xml:space="preserve">Büyükşehir statüsündeki diğer iller ve Zonguldak ili ile birlikte ilimize ilişkin giriş/çıkış </w:t>
      </w:r>
      <w:proofErr w:type="gramStart"/>
      <w:r w:rsidRPr="005C6C10">
        <w:rPr>
          <w:rFonts w:ascii="Times New Roman" w:hAnsi="Times New Roman" w:cs="Times New Roman"/>
          <w:sz w:val="24"/>
          <w:szCs w:val="24"/>
        </w:rPr>
        <w:t>kısıtlamalarının</w:t>
      </w:r>
      <w:proofErr w:type="gramEnd"/>
      <w:r w:rsidRPr="005C6C10">
        <w:rPr>
          <w:rFonts w:ascii="Times New Roman" w:hAnsi="Times New Roman" w:cs="Times New Roman"/>
          <w:sz w:val="24"/>
          <w:szCs w:val="24"/>
        </w:rPr>
        <w:t xml:space="preserve"> 03.05.2020 Pazar günü, saat 24.00 itibariyle sona erecek olması nedeniyle, 04.05.2020 Pazartesi günü Sayın Cumhurbaşkanımızın Başkanlığında toplanacak Cumhurbaşkanlığı Kabinesinde yapılacak değerlendirme ve karar süreci ile kısıtlamanın bitiş saati arasında tedbirlerin devamlığı açısından bir boşluk oluşacaktır. </w:t>
      </w:r>
      <w:r w:rsidRPr="005C6C10">
        <w:rPr>
          <w:rFonts w:ascii="Times New Roman" w:hAnsi="Times New Roman" w:cs="Times New Roman"/>
          <w:b/>
          <w:sz w:val="24"/>
          <w:szCs w:val="24"/>
        </w:rPr>
        <w:t>Bu nedenle İlimize kara, hava ve deniz yoluyla yapılacak tüm giriş/çıkışlara ilişkin kısıtlamalar İçişleri Bakanlığı İller İdaresi Genel Müdürlüğünün 03.04.2020 tarih ve 6235 sayılı Genelgesi ile 04.04.2020 tarih ve 6237 sayılı Genelgesinde belirlenen çerçevede 04.05.2020 Pazartesi günü saat 24.00’a kadar uzatılmıştır. İlimizde yaşayan/bulunan tüm vatandaşlarımızın ilgili Genelgeler ile belirlenen istisnalar hariç belirtilen süre boyunca İlimizde kalmaları esas olacaktır.</w:t>
      </w:r>
    </w:p>
    <w:p w:rsidR="005C6C10" w:rsidRPr="005C6C10" w:rsidRDefault="005C6C10" w:rsidP="005C6C10">
      <w:pPr>
        <w:pStyle w:val="GvdeMetni"/>
        <w:spacing w:line="276" w:lineRule="auto"/>
        <w:ind w:left="116" w:right="114" w:firstLine="707"/>
        <w:jc w:val="both"/>
      </w:pPr>
      <w:r w:rsidRPr="005C6C10">
        <w:t xml:space="preserve">Sayın Cumhurbaşkanımızın Başkanlığında toplanacak Cumhurbaşkanlığı Kabinesinde verilecek karar doğrultusunda 04.05.2020 Pazartesi günü, saat 24.00’dan sonra Büyükşehir statüsündeki diğer iller ve Zonguldak ili ile birlikte ilimize ilişkin giriş/çıkış kısıtlaması tedbirinin kapsamı tekrar </w:t>
      </w:r>
      <w:proofErr w:type="spellStart"/>
      <w:r w:rsidRPr="005C6C10">
        <w:t>talimatlandırılacaktır</w:t>
      </w:r>
      <w:proofErr w:type="spellEnd"/>
      <w:r w:rsidRPr="005C6C10">
        <w:t>.</w:t>
      </w:r>
    </w:p>
    <w:p w:rsidR="005C6C10" w:rsidRDefault="005C6C10" w:rsidP="005C6C10">
      <w:pPr>
        <w:spacing w:line="276" w:lineRule="auto"/>
        <w:jc w:val="both"/>
        <w:sectPr w:rsidR="005C6C10" w:rsidSect="005C6C10">
          <w:pgSz w:w="12240" w:h="15840"/>
          <w:pgMar w:top="1340" w:right="1300" w:bottom="280" w:left="1300" w:header="708" w:footer="708" w:gutter="0"/>
          <w:cols w:space="708"/>
        </w:sectPr>
      </w:pPr>
    </w:p>
    <w:p w:rsidR="005C6C10" w:rsidRDefault="005C6C10" w:rsidP="005C6C10">
      <w:pPr>
        <w:pStyle w:val="GvdeMetni"/>
        <w:spacing w:before="2"/>
        <w:rPr>
          <w:sz w:val="12"/>
        </w:rPr>
      </w:pPr>
    </w:p>
    <w:p w:rsidR="005C6C10" w:rsidRDefault="005C6C10" w:rsidP="005C6C10">
      <w:pPr>
        <w:pStyle w:val="GvdeMetni"/>
        <w:spacing w:before="90" w:line="276" w:lineRule="auto"/>
        <w:ind w:left="116" w:right="113" w:firstLine="707"/>
        <w:jc w:val="both"/>
      </w:pPr>
      <w:proofErr w:type="gramStart"/>
      <w:r>
        <w:t>İl Umumi Hıfzıssıhha Kurulunda alınan kararların uygulamasında herhangi bir aksaklığa ve mağduriyete neden olunmamasına, alınan kararlara uymayan vatandaşlarımıza Umumi Hıfzıssıhha Kanununun 282. maddesi gereğince idari para cezası verilmesine, aykırılığın durumuna göre Kanunun ilgili maddeleri gereğince işlem yapılmasına, konusu suç teşkil eden davranışlara ilişkin Türk Ceza Kanununun 195 inci maddesi kapsamında gerekli adli işlemlerin başlatılmasına,</w:t>
      </w:r>
      <w:proofErr w:type="gramEnd"/>
    </w:p>
    <w:p w:rsidR="005C6C10" w:rsidRDefault="005C6C10" w:rsidP="005C6C10">
      <w:pPr>
        <w:pStyle w:val="GvdeMetni"/>
        <w:spacing w:before="5"/>
        <w:rPr>
          <w:sz w:val="27"/>
        </w:rPr>
      </w:pPr>
    </w:p>
    <w:p w:rsidR="005C6C10" w:rsidRDefault="005C6C10" w:rsidP="005C6C10">
      <w:pPr>
        <w:pStyle w:val="GvdeMetni"/>
        <w:ind w:left="116" w:firstLine="592"/>
      </w:pPr>
      <w:r>
        <w:t>Oy birliği ile karar verildi.</w:t>
      </w:r>
    </w:p>
    <w:p w:rsidR="00C36282" w:rsidRPr="00C36282" w:rsidRDefault="00C36282" w:rsidP="006A5781">
      <w:pPr>
        <w:widowControl w:val="0"/>
        <w:autoSpaceDE w:val="0"/>
        <w:autoSpaceDN w:val="0"/>
        <w:spacing w:before="85" w:after="0"/>
        <w:ind w:left="180" w:firstLine="431"/>
        <w:jc w:val="both"/>
        <w:rPr>
          <w:rFonts w:ascii="Times New Roman" w:eastAsia="Times New Roman" w:hAnsi="Times New Roman" w:cs="Times New Roman"/>
          <w:sz w:val="24"/>
          <w:szCs w:val="24"/>
        </w:rPr>
      </w:pPr>
    </w:p>
    <w:p w:rsidR="00C36282" w:rsidRPr="00C36282" w:rsidRDefault="00C36282" w:rsidP="006A5781">
      <w:pPr>
        <w:spacing w:after="0" w:line="240" w:lineRule="auto"/>
        <w:ind w:left="6480"/>
        <w:jc w:val="both"/>
        <w:rPr>
          <w:rFonts w:ascii="Times New Roman" w:eastAsia="Calibri" w:hAnsi="Times New Roman" w:cs="Times New Roman"/>
          <w:b/>
          <w:sz w:val="24"/>
          <w:szCs w:val="24"/>
          <w:lang w:eastAsia="tr-TR"/>
        </w:rPr>
      </w:pPr>
      <w:r w:rsidRPr="00C36282">
        <w:rPr>
          <w:rFonts w:ascii="Times New Roman" w:eastAsia="Calibri" w:hAnsi="Times New Roman" w:cs="Times New Roman"/>
          <w:b/>
          <w:sz w:val="24"/>
          <w:szCs w:val="24"/>
          <w:lang w:eastAsia="tr-TR"/>
        </w:rPr>
        <w:t xml:space="preserve">Rahmi DOĞAN                                       </w:t>
      </w:r>
    </w:p>
    <w:p w:rsidR="00C36282" w:rsidRPr="00C36282" w:rsidRDefault="00C36282" w:rsidP="006A5781">
      <w:pPr>
        <w:spacing w:after="0" w:line="240" w:lineRule="auto"/>
        <w:ind w:left="6480"/>
        <w:contextualSpacing/>
        <w:jc w:val="both"/>
        <w:rPr>
          <w:rFonts w:ascii="Times New Roman" w:eastAsia="Calibri" w:hAnsi="Times New Roman" w:cs="Times New Roman"/>
          <w:b/>
          <w:sz w:val="24"/>
          <w:szCs w:val="24"/>
          <w:lang w:eastAsia="tr-TR"/>
        </w:rPr>
      </w:pPr>
      <w:r w:rsidRPr="00C36282">
        <w:rPr>
          <w:rFonts w:ascii="Times New Roman" w:eastAsia="Calibri" w:hAnsi="Times New Roman" w:cs="Times New Roman"/>
          <w:b/>
          <w:sz w:val="24"/>
          <w:szCs w:val="24"/>
          <w:lang w:eastAsia="tr-TR"/>
        </w:rPr>
        <w:t xml:space="preserve">       Vali </w:t>
      </w:r>
    </w:p>
    <w:p w:rsidR="00DE390F" w:rsidRPr="00C36282" w:rsidRDefault="00DE390F" w:rsidP="006A5781">
      <w:pPr>
        <w:jc w:val="both"/>
        <w:rPr>
          <w:rFonts w:ascii="Times New Roman" w:hAnsi="Times New Roman" w:cs="Times New Roman"/>
          <w:sz w:val="24"/>
          <w:szCs w:val="24"/>
        </w:rPr>
      </w:pPr>
    </w:p>
    <w:sectPr w:rsidR="00DE390F" w:rsidRPr="00C36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15"/>
    <w:rsid w:val="00034191"/>
    <w:rsid w:val="000D5551"/>
    <w:rsid w:val="00253142"/>
    <w:rsid w:val="002A426A"/>
    <w:rsid w:val="0039602D"/>
    <w:rsid w:val="0042038A"/>
    <w:rsid w:val="00483539"/>
    <w:rsid w:val="005027AC"/>
    <w:rsid w:val="00585E15"/>
    <w:rsid w:val="005C6C10"/>
    <w:rsid w:val="006A5781"/>
    <w:rsid w:val="00813488"/>
    <w:rsid w:val="008B3E14"/>
    <w:rsid w:val="008F564E"/>
    <w:rsid w:val="009B3738"/>
    <w:rsid w:val="00A16BF3"/>
    <w:rsid w:val="00A32E03"/>
    <w:rsid w:val="00A7090F"/>
    <w:rsid w:val="00A90E59"/>
    <w:rsid w:val="00AF5784"/>
    <w:rsid w:val="00B66461"/>
    <w:rsid w:val="00C15328"/>
    <w:rsid w:val="00C36282"/>
    <w:rsid w:val="00CD4413"/>
    <w:rsid w:val="00DE390F"/>
    <w:rsid w:val="00F30F5A"/>
    <w:rsid w:val="00F91B1F"/>
    <w:rsid w:val="00FA2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2C49"/>
  <w15:chartTrackingRefBased/>
  <w15:docId w15:val="{19FA506D-E613-491D-847E-1D301749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5C6C10"/>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5551"/>
    <w:pPr>
      <w:ind w:left="720"/>
      <w:contextualSpacing/>
    </w:pPr>
  </w:style>
  <w:style w:type="paragraph" w:styleId="GvdeMetni">
    <w:name w:val="Body Text"/>
    <w:basedOn w:val="Normal"/>
    <w:link w:val="GvdeMetniChar"/>
    <w:uiPriority w:val="1"/>
    <w:qFormat/>
    <w:rsid w:val="00A16B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16BF3"/>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5C6C1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Arafat KARAGÖZ</dc:creator>
  <cp:keywords/>
  <dc:description/>
  <cp:lastModifiedBy>Osman Nuri PARLAK</cp:lastModifiedBy>
  <cp:revision>29</cp:revision>
  <dcterms:created xsi:type="dcterms:W3CDTF">2020-04-29T05:21:00Z</dcterms:created>
  <dcterms:modified xsi:type="dcterms:W3CDTF">2020-05-03T13:46:00Z</dcterms:modified>
</cp:coreProperties>
</file>